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1B0" w:rsidRPr="00D241B0" w:rsidRDefault="00D241B0" w:rsidP="00D241B0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D241B0">
        <w:rPr>
          <w:b/>
          <w:bCs/>
          <w:color w:val="000000"/>
          <w:sz w:val="28"/>
          <w:szCs w:val="28"/>
        </w:rPr>
        <w:t xml:space="preserve">РЕШЕНИЕ </w:t>
      </w:r>
    </w:p>
    <w:p w:rsidR="00D241B0" w:rsidRPr="00D241B0" w:rsidRDefault="00D241B0" w:rsidP="00D241B0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D241B0">
        <w:rPr>
          <w:b/>
          <w:bCs/>
          <w:color w:val="000000"/>
          <w:sz w:val="28"/>
          <w:szCs w:val="28"/>
        </w:rPr>
        <w:t xml:space="preserve">схода граждан в </w:t>
      </w:r>
      <w:r>
        <w:rPr>
          <w:b/>
          <w:bCs/>
          <w:color w:val="000000"/>
          <w:sz w:val="28"/>
          <w:szCs w:val="28"/>
        </w:rPr>
        <w:t xml:space="preserve">населенном пункте Новые Какерли </w:t>
      </w:r>
      <w:r w:rsidRPr="00D241B0">
        <w:rPr>
          <w:b/>
          <w:bCs/>
          <w:color w:val="000000"/>
          <w:sz w:val="28"/>
          <w:szCs w:val="28"/>
        </w:rPr>
        <w:t>муниципального образования «</w:t>
      </w:r>
      <w:r>
        <w:rPr>
          <w:b/>
          <w:bCs/>
          <w:color w:val="000000"/>
          <w:sz w:val="28"/>
          <w:szCs w:val="28"/>
        </w:rPr>
        <w:t xml:space="preserve">Новоишлинское </w:t>
      </w:r>
      <w:r w:rsidRPr="00D241B0">
        <w:rPr>
          <w:b/>
          <w:bCs/>
          <w:color w:val="000000"/>
          <w:sz w:val="28"/>
          <w:szCs w:val="28"/>
        </w:rPr>
        <w:t>сельское поселение»</w:t>
      </w:r>
      <w:r w:rsidRPr="00D241B0">
        <w:rPr>
          <w:rFonts w:eastAsia="Calibri"/>
          <w:sz w:val="28"/>
          <w:szCs w:val="22"/>
          <w:lang w:eastAsia="en-US"/>
        </w:rPr>
        <w:t xml:space="preserve"> </w:t>
      </w:r>
      <w:r w:rsidRPr="00D241B0">
        <w:rPr>
          <w:b/>
          <w:bCs/>
          <w:color w:val="000000"/>
          <w:sz w:val="28"/>
          <w:szCs w:val="28"/>
        </w:rPr>
        <w:t>Дрожжановского муниципального района Республики Татарстан</w:t>
      </w:r>
    </w:p>
    <w:p w:rsidR="00F17FB7" w:rsidRDefault="00F17FB7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</w:p>
    <w:p w:rsidR="00F17FB7" w:rsidRDefault="00F17FB7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</w:p>
    <w:p w:rsidR="00C73232" w:rsidRDefault="003337D6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4"/>
          <w:szCs w:val="28"/>
        </w:rPr>
      </w:pPr>
      <w:r>
        <w:rPr>
          <w:b/>
          <w:bCs/>
          <w:color w:val="000000"/>
          <w:sz w:val="24"/>
          <w:szCs w:val="28"/>
        </w:rPr>
        <w:t>3</w:t>
      </w:r>
      <w:r w:rsidR="00D1280A">
        <w:rPr>
          <w:b/>
          <w:bCs/>
          <w:color w:val="000000"/>
          <w:sz w:val="24"/>
          <w:szCs w:val="28"/>
        </w:rPr>
        <w:t>0</w:t>
      </w:r>
      <w:r>
        <w:rPr>
          <w:b/>
          <w:bCs/>
          <w:color w:val="000000"/>
          <w:sz w:val="24"/>
          <w:szCs w:val="28"/>
        </w:rPr>
        <w:t>.1</w:t>
      </w:r>
      <w:r w:rsidR="00D1280A">
        <w:rPr>
          <w:b/>
          <w:bCs/>
          <w:color w:val="000000"/>
          <w:sz w:val="24"/>
          <w:szCs w:val="28"/>
        </w:rPr>
        <w:t>1</w:t>
      </w:r>
      <w:r>
        <w:rPr>
          <w:b/>
          <w:bCs/>
          <w:color w:val="000000"/>
          <w:sz w:val="24"/>
          <w:szCs w:val="28"/>
        </w:rPr>
        <w:t>.20</w:t>
      </w:r>
      <w:r w:rsidR="00D1280A">
        <w:rPr>
          <w:b/>
          <w:bCs/>
          <w:color w:val="000000"/>
          <w:sz w:val="24"/>
          <w:szCs w:val="28"/>
        </w:rPr>
        <w:t>20</w:t>
      </w:r>
      <w:r>
        <w:rPr>
          <w:b/>
          <w:bCs/>
          <w:color w:val="000000"/>
          <w:sz w:val="24"/>
          <w:szCs w:val="28"/>
        </w:rPr>
        <w:t xml:space="preserve"> г</w:t>
      </w:r>
      <w:r w:rsidR="00F17FB7">
        <w:rPr>
          <w:b/>
          <w:bCs/>
          <w:color w:val="000000"/>
          <w:sz w:val="24"/>
          <w:szCs w:val="28"/>
        </w:rPr>
        <w:t xml:space="preserve">                                 </w:t>
      </w:r>
      <w:r w:rsidR="00F17FB7" w:rsidRPr="00F17FB7">
        <w:rPr>
          <w:b/>
          <w:bCs/>
          <w:color w:val="000000"/>
          <w:sz w:val="24"/>
          <w:szCs w:val="28"/>
        </w:rPr>
        <w:t>село</w:t>
      </w:r>
      <w:r w:rsidR="00454B6F">
        <w:rPr>
          <w:b/>
          <w:bCs/>
          <w:color w:val="000000"/>
          <w:sz w:val="24"/>
          <w:szCs w:val="28"/>
        </w:rPr>
        <w:t xml:space="preserve"> </w:t>
      </w:r>
      <w:r>
        <w:rPr>
          <w:b/>
          <w:bCs/>
          <w:color w:val="000000"/>
          <w:sz w:val="24"/>
          <w:szCs w:val="28"/>
        </w:rPr>
        <w:t>Новые Какерли</w:t>
      </w:r>
      <w:r w:rsidR="00F17FB7">
        <w:rPr>
          <w:b/>
          <w:bCs/>
          <w:color w:val="000000"/>
          <w:sz w:val="24"/>
          <w:szCs w:val="28"/>
        </w:rPr>
        <w:t xml:space="preserve">                                          №</w:t>
      </w:r>
      <w:r w:rsidR="00656C82">
        <w:rPr>
          <w:b/>
          <w:bCs/>
          <w:color w:val="000000"/>
          <w:sz w:val="24"/>
          <w:szCs w:val="28"/>
        </w:rPr>
        <w:t xml:space="preserve"> </w:t>
      </w:r>
      <w:bookmarkStart w:id="0" w:name="_GoBack"/>
      <w:bookmarkEnd w:id="0"/>
      <w:r>
        <w:rPr>
          <w:b/>
          <w:bCs/>
          <w:color w:val="000000"/>
          <w:sz w:val="24"/>
          <w:szCs w:val="28"/>
        </w:rPr>
        <w:t>1</w:t>
      </w:r>
    </w:p>
    <w:p w:rsidR="00C73232" w:rsidRPr="00F17FB7" w:rsidRDefault="00C73232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4"/>
          <w:szCs w:val="28"/>
        </w:rPr>
      </w:pPr>
    </w:p>
    <w:p w:rsidR="00C73232" w:rsidRDefault="00C73232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</w:p>
    <w:p w:rsidR="004E1C10" w:rsidRDefault="00041E86" w:rsidP="00194C39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7B355E">
        <w:rPr>
          <w:b/>
          <w:bCs/>
          <w:color w:val="000000"/>
          <w:sz w:val="28"/>
          <w:szCs w:val="28"/>
        </w:rPr>
        <w:t xml:space="preserve">О результатах </w:t>
      </w:r>
      <w:r w:rsidR="00B53179">
        <w:rPr>
          <w:b/>
          <w:bCs/>
          <w:color w:val="000000"/>
          <w:sz w:val="28"/>
          <w:szCs w:val="28"/>
        </w:rPr>
        <w:t>схода граждан</w:t>
      </w:r>
      <w:r w:rsidRPr="007B355E">
        <w:rPr>
          <w:b/>
          <w:bCs/>
          <w:color w:val="000000"/>
          <w:sz w:val="28"/>
          <w:szCs w:val="28"/>
        </w:rPr>
        <w:t xml:space="preserve"> </w:t>
      </w:r>
      <w:r w:rsidR="009F45E2">
        <w:rPr>
          <w:b/>
          <w:bCs/>
          <w:color w:val="000000"/>
          <w:sz w:val="28"/>
          <w:szCs w:val="28"/>
        </w:rPr>
        <w:t xml:space="preserve">в </w:t>
      </w:r>
      <w:r w:rsidR="00B53179">
        <w:rPr>
          <w:b/>
          <w:bCs/>
          <w:color w:val="000000"/>
          <w:sz w:val="28"/>
          <w:szCs w:val="28"/>
        </w:rPr>
        <w:t>населенно</w:t>
      </w:r>
      <w:r w:rsidR="009F45E2">
        <w:rPr>
          <w:b/>
          <w:bCs/>
          <w:color w:val="000000"/>
          <w:sz w:val="28"/>
          <w:szCs w:val="28"/>
        </w:rPr>
        <w:t>м</w:t>
      </w:r>
      <w:r w:rsidR="00B53179">
        <w:rPr>
          <w:b/>
          <w:bCs/>
          <w:color w:val="000000"/>
          <w:sz w:val="28"/>
          <w:szCs w:val="28"/>
        </w:rPr>
        <w:t xml:space="preserve"> пункт</w:t>
      </w:r>
      <w:r w:rsidR="009F45E2">
        <w:rPr>
          <w:b/>
          <w:bCs/>
          <w:color w:val="000000"/>
          <w:sz w:val="28"/>
          <w:szCs w:val="28"/>
        </w:rPr>
        <w:t>е</w:t>
      </w:r>
      <w:r w:rsidR="00B53179">
        <w:rPr>
          <w:b/>
          <w:bCs/>
          <w:color w:val="000000"/>
          <w:sz w:val="28"/>
          <w:szCs w:val="28"/>
        </w:rPr>
        <w:t xml:space="preserve"> </w:t>
      </w:r>
      <w:r w:rsidR="003337D6">
        <w:rPr>
          <w:b/>
          <w:bCs/>
          <w:color w:val="000000"/>
          <w:sz w:val="28"/>
          <w:szCs w:val="28"/>
        </w:rPr>
        <w:t xml:space="preserve">Новые Какерли </w:t>
      </w:r>
      <w:r w:rsidR="00C73232" w:rsidRPr="00C73232">
        <w:rPr>
          <w:b/>
          <w:bCs/>
          <w:color w:val="000000"/>
          <w:sz w:val="28"/>
          <w:szCs w:val="28"/>
        </w:rPr>
        <w:t>муниципального образования «</w:t>
      </w:r>
      <w:r w:rsidR="00454B6F">
        <w:rPr>
          <w:b/>
          <w:bCs/>
          <w:color w:val="000000"/>
          <w:sz w:val="28"/>
          <w:szCs w:val="28"/>
        </w:rPr>
        <w:t>Новоишлинское</w:t>
      </w:r>
      <w:r w:rsidR="00C73232" w:rsidRPr="00C73232">
        <w:rPr>
          <w:b/>
          <w:bCs/>
          <w:color w:val="000000"/>
          <w:sz w:val="28"/>
          <w:szCs w:val="28"/>
        </w:rPr>
        <w:t xml:space="preserve"> сельское поселение» Дрожжановского муниципального района</w:t>
      </w:r>
      <w:r w:rsidR="00C7323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Республики Татарстан </w:t>
      </w:r>
    </w:p>
    <w:p w:rsidR="00041E86" w:rsidRPr="007B355E" w:rsidRDefault="00D1280A" w:rsidP="00194C39">
      <w:pPr>
        <w:shd w:val="clear" w:color="auto" w:fill="FFFFFF"/>
        <w:ind w:right="-1"/>
        <w:contextualSpacing/>
        <w:jc w:val="center"/>
        <w:rPr>
          <w:color w:val="333333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>30 ноября</w:t>
      </w:r>
      <w:r w:rsidR="00B53179">
        <w:rPr>
          <w:b/>
          <w:bCs/>
          <w:color w:val="000000"/>
          <w:sz w:val="28"/>
          <w:szCs w:val="28"/>
        </w:rPr>
        <w:t xml:space="preserve"> </w:t>
      </w:r>
      <w:r w:rsidR="00041E86" w:rsidRPr="007B355E">
        <w:rPr>
          <w:b/>
          <w:bCs/>
          <w:color w:val="000000"/>
          <w:sz w:val="28"/>
          <w:szCs w:val="28"/>
        </w:rPr>
        <w:t>20</w:t>
      </w:r>
      <w:r>
        <w:rPr>
          <w:b/>
          <w:bCs/>
          <w:color w:val="000000"/>
          <w:sz w:val="28"/>
          <w:szCs w:val="28"/>
        </w:rPr>
        <w:t>20</w:t>
      </w:r>
      <w:r w:rsidR="00041E86" w:rsidRPr="007B355E">
        <w:rPr>
          <w:b/>
          <w:bCs/>
          <w:color w:val="000000"/>
          <w:sz w:val="28"/>
          <w:szCs w:val="28"/>
        </w:rPr>
        <w:t xml:space="preserve"> года</w:t>
      </w:r>
    </w:p>
    <w:p w:rsidR="00041E86" w:rsidRPr="00012B20" w:rsidRDefault="00041E86" w:rsidP="00D4249D">
      <w:pPr>
        <w:spacing w:line="360" w:lineRule="auto"/>
        <w:rPr>
          <w:sz w:val="28"/>
          <w:szCs w:val="28"/>
        </w:rPr>
      </w:pPr>
    </w:p>
    <w:p w:rsidR="00020495" w:rsidRDefault="00041E86" w:rsidP="003F3AEB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7B355E">
        <w:rPr>
          <w:color w:val="000000"/>
          <w:sz w:val="28"/>
          <w:szCs w:val="28"/>
        </w:rPr>
        <w:t xml:space="preserve">В соответствии </w:t>
      </w:r>
      <w:r w:rsidR="00B53179">
        <w:rPr>
          <w:color w:val="000000"/>
          <w:sz w:val="28"/>
          <w:szCs w:val="28"/>
        </w:rPr>
        <w:t xml:space="preserve">со статьей 12.1 Устава </w:t>
      </w:r>
      <w:r w:rsidR="00454B6F">
        <w:rPr>
          <w:color w:val="000000"/>
          <w:sz w:val="28"/>
          <w:szCs w:val="28"/>
        </w:rPr>
        <w:t>Новоишлинского</w:t>
      </w:r>
      <w:r w:rsidR="00B53179">
        <w:rPr>
          <w:color w:val="000000"/>
          <w:sz w:val="28"/>
          <w:szCs w:val="28"/>
        </w:rPr>
        <w:t xml:space="preserve"> </w:t>
      </w:r>
      <w:r w:rsidR="00B53179" w:rsidRPr="00B53179">
        <w:rPr>
          <w:color w:val="000000"/>
          <w:sz w:val="28"/>
          <w:szCs w:val="28"/>
        </w:rPr>
        <w:t>сельского поселения Дрожжановского муниципальн</w:t>
      </w:r>
      <w:r w:rsidR="00B53179">
        <w:rPr>
          <w:color w:val="000000"/>
          <w:sz w:val="28"/>
          <w:szCs w:val="28"/>
        </w:rPr>
        <w:t xml:space="preserve">ого района Республики Татарстан, </w:t>
      </w:r>
      <w:r w:rsidR="00B53179" w:rsidRPr="00B53179">
        <w:rPr>
          <w:color w:val="000000"/>
          <w:sz w:val="28"/>
          <w:szCs w:val="28"/>
        </w:rPr>
        <w:t>Положени</w:t>
      </w:r>
      <w:r w:rsidR="00B53179">
        <w:rPr>
          <w:color w:val="000000"/>
          <w:sz w:val="28"/>
          <w:szCs w:val="28"/>
        </w:rPr>
        <w:t>я</w:t>
      </w:r>
      <w:r w:rsidR="00B53179" w:rsidRPr="00B53179">
        <w:rPr>
          <w:color w:val="000000"/>
          <w:sz w:val="28"/>
          <w:szCs w:val="28"/>
        </w:rPr>
        <w:t xml:space="preserve"> о порядке подготовки и проведения схода граждан в населенных пунктах, входящих в состав </w:t>
      </w:r>
      <w:r w:rsidR="00454B6F">
        <w:rPr>
          <w:color w:val="000000"/>
          <w:sz w:val="28"/>
          <w:szCs w:val="28"/>
        </w:rPr>
        <w:t>Новоишлинского</w:t>
      </w:r>
      <w:r w:rsidR="00B53179" w:rsidRPr="00B53179">
        <w:rPr>
          <w:color w:val="000000"/>
          <w:sz w:val="28"/>
          <w:szCs w:val="28"/>
        </w:rPr>
        <w:t xml:space="preserve"> сельского  поселения Дрожжановского муниципального района Ре</w:t>
      </w:r>
      <w:r w:rsidR="004D20B6">
        <w:rPr>
          <w:color w:val="000000"/>
          <w:sz w:val="28"/>
          <w:szCs w:val="28"/>
        </w:rPr>
        <w:t>спублики Татарстан, утвержденного</w:t>
      </w:r>
      <w:r w:rsidR="00B53179" w:rsidRPr="00B53179">
        <w:rPr>
          <w:color w:val="000000"/>
          <w:sz w:val="28"/>
          <w:szCs w:val="28"/>
        </w:rPr>
        <w:t xml:space="preserve"> решением Совета</w:t>
      </w:r>
      <w:r w:rsidR="00454B6F">
        <w:rPr>
          <w:color w:val="000000"/>
          <w:sz w:val="28"/>
          <w:szCs w:val="28"/>
        </w:rPr>
        <w:t xml:space="preserve"> Новоишлинского</w:t>
      </w:r>
      <w:r w:rsidR="00B53179" w:rsidRPr="00B53179">
        <w:rPr>
          <w:color w:val="000000"/>
          <w:sz w:val="28"/>
          <w:szCs w:val="28"/>
        </w:rPr>
        <w:t xml:space="preserve"> сельского </w:t>
      </w:r>
      <w:r w:rsidR="004E1C10">
        <w:rPr>
          <w:color w:val="000000"/>
          <w:sz w:val="28"/>
          <w:szCs w:val="28"/>
        </w:rPr>
        <w:t xml:space="preserve">поселения от </w:t>
      </w:r>
      <w:r w:rsidR="00454B6F">
        <w:rPr>
          <w:color w:val="000000"/>
          <w:sz w:val="28"/>
          <w:szCs w:val="28"/>
        </w:rPr>
        <w:t>07</w:t>
      </w:r>
      <w:r w:rsidR="00B53179" w:rsidRPr="00B53179">
        <w:rPr>
          <w:color w:val="000000"/>
          <w:sz w:val="28"/>
          <w:szCs w:val="28"/>
        </w:rPr>
        <w:t xml:space="preserve">.10.2019 № </w:t>
      </w:r>
      <w:r w:rsidR="00454B6F">
        <w:rPr>
          <w:color w:val="000000"/>
          <w:sz w:val="28"/>
          <w:szCs w:val="28"/>
        </w:rPr>
        <w:t>49/1</w:t>
      </w:r>
      <w:r w:rsidR="001F78E8" w:rsidRPr="00B5317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7B355E">
        <w:rPr>
          <w:color w:val="000000"/>
          <w:sz w:val="28"/>
          <w:szCs w:val="28"/>
        </w:rPr>
        <w:t xml:space="preserve">на основании данных </w:t>
      </w:r>
      <w:r w:rsidR="00B53179">
        <w:rPr>
          <w:color w:val="000000"/>
          <w:sz w:val="28"/>
          <w:szCs w:val="28"/>
        </w:rPr>
        <w:t>счетной комиссии</w:t>
      </w:r>
      <w:r w:rsidRPr="007B355E">
        <w:rPr>
          <w:color w:val="000000"/>
          <w:sz w:val="28"/>
          <w:szCs w:val="28"/>
        </w:rPr>
        <w:t xml:space="preserve"> об итогах голосования </w:t>
      </w:r>
      <w:r w:rsidR="00D1280A">
        <w:rPr>
          <w:color w:val="000000"/>
          <w:sz w:val="28"/>
          <w:szCs w:val="28"/>
        </w:rPr>
        <w:t>30 ноября</w:t>
      </w:r>
      <w:r w:rsidR="00C559FD">
        <w:rPr>
          <w:color w:val="000000"/>
          <w:sz w:val="28"/>
          <w:szCs w:val="28"/>
        </w:rPr>
        <w:t xml:space="preserve"> </w:t>
      </w:r>
      <w:r w:rsidR="004E5B46" w:rsidRPr="004E5B46">
        <w:rPr>
          <w:color w:val="000000"/>
          <w:sz w:val="28"/>
          <w:szCs w:val="28"/>
        </w:rPr>
        <w:t>20</w:t>
      </w:r>
      <w:r w:rsidR="00D1280A">
        <w:rPr>
          <w:color w:val="000000"/>
          <w:sz w:val="28"/>
          <w:szCs w:val="28"/>
        </w:rPr>
        <w:t>20</w:t>
      </w:r>
      <w:r w:rsidR="004E5B46" w:rsidRPr="004E5B46">
        <w:rPr>
          <w:color w:val="000000"/>
          <w:sz w:val="28"/>
          <w:szCs w:val="28"/>
        </w:rPr>
        <w:t xml:space="preserve"> года</w:t>
      </w:r>
      <w:r w:rsidR="004E5B46">
        <w:rPr>
          <w:color w:val="000000"/>
          <w:sz w:val="28"/>
          <w:szCs w:val="28"/>
        </w:rPr>
        <w:t xml:space="preserve"> </w:t>
      </w:r>
      <w:r w:rsidRPr="007B355E">
        <w:rPr>
          <w:color w:val="000000"/>
          <w:sz w:val="28"/>
          <w:szCs w:val="28"/>
        </w:rPr>
        <w:t>составил</w:t>
      </w:r>
      <w:r w:rsidR="00724FA3">
        <w:rPr>
          <w:color w:val="000000"/>
          <w:sz w:val="28"/>
          <w:szCs w:val="28"/>
        </w:rPr>
        <w:t>и</w:t>
      </w:r>
      <w:r w:rsidRPr="007B355E">
        <w:rPr>
          <w:color w:val="000000"/>
          <w:sz w:val="28"/>
          <w:szCs w:val="28"/>
        </w:rPr>
        <w:t xml:space="preserve"> протокол о результатах </w:t>
      </w:r>
      <w:r w:rsidR="00C559FD" w:rsidRPr="00C559FD">
        <w:rPr>
          <w:color w:val="000000"/>
          <w:sz w:val="28"/>
          <w:szCs w:val="28"/>
        </w:rPr>
        <w:t>схода граждан</w:t>
      </w:r>
      <w:r w:rsidRPr="00C559FD">
        <w:rPr>
          <w:color w:val="000000"/>
          <w:sz w:val="28"/>
          <w:szCs w:val="28"/>
        </w:rPr>
        <w:t>,</w:t>
      </w:r>
      <w:r w:rsidRPr="007B355E">
        <w:rPr>
          <w:color w:val="000000"/>
          <w:sz w:val="28"/>
          <w:szCs w:val="28"/>
        </w:rPr>
        <w:t xml:space="preserve"> состоявшегося </w:t>
      </w:r>
      <w:r w:rsidR="00D1280A">
        <w:rPr>
          <w:color w:val="000000"/>
          <w:sz w:val="28"/>
          <w:szCs w:val="28"/>
        </w:rPr>
        <w:t>30 ноября</w:t>
      </w:r>
      <w:r w:rsidR="00C559FD" w:rsidRPr="00C559FD">
        <w:rPr>
          <w:color w:val="000000"/>
          <w:sz w:val="28"/>
          <w:szCs w:val="28"/>
        </w:rPr>
        <w:t xml:space="preserve">  20</w:t>
      </w:r>
      <w:r w:rsidR="00D1280A">
        <w:rPr>
          <w:color w:val="000000"/>
          <w:sz w:val="28"/>
          <w:szCs w:val="28"/>
        </w:rPr>
        <w:t>20</w:t>
      </w:r>
      <w:r w:rsidR="00C559FD" w:rsidRPr="00C559FD">
        <w:rPr>
          <w:color w:val="000000"/>
          <w:sz w:val="28"/>
          <w:szCs w:val="28"/>
        </w:rPr>
        <w:t xml:space="preserve"> года</w:t>
      </w:r>
      <w:r w:rsidR="001F78E8" w:rsidRPr="00C559FD">
        <w:rPr>
          <w:color w:val="000000"/>
          <w:sz w:val="28"/>
          <w:szCs w:val="28"/>
        </w:rPr>
        <w:t>,</w:t>
      </w:r>
      <w:r w:rsidRPr="007B355E">
        <w:rPr>
          <w:color w:val="000000"/>
          <w:sz w:val="28"/>
          <w:szCs w:val="28"/>
        </w:rPr>
        <w:t xml:space="preserve"> </w:t>
      </w:r>
      <w:r w:rsidR="001F78E8">
        <w:rPr>
          <w:color w:val="000000"/>
          <w:sz w:val="28"/>
          <w:szCs w:val="28"/>
        </w:rPr>
        <w:t>согласно которому:</w:t>
      </w:r>
      <w:r w:rsidR="00020495">
        <w:rPr>
          <w:color w:val="000000"/>
          <w:sz w:val="28"/>
          <w:szCs w:val="28"/>
        </w:rPr>
        <w:t xml:space="preserve"> </w:t>
      </w:r>
    </w:p>
    <w:p w:rsidR="006B25AB" w:rsidRDefault="0065449A" w:rsidP="003F3AE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В</w:t>
      </w:r>
      <w:r w:rsidR="00041E86" w:rsidRPr="007B355E">
        <w:rPr>
          <w:color w:val="000000"/>
          <w:sz w:val="28"/>
          <w:szCs w:val="28"/>
          <w:lang w:val="x-none"/>
        </w:rPr>
        <w:t xml:space="preserve"> списки участников </w:t>
      </w:r>
      <w:r w:rsidR="00C559FD" w:rsidRPr="00C559FD">
        <w:rPr>
          <w:color w:val="000000"/>
          <w:sz w:val="28"/>
          <w:szCs w:val="28"/>
          <w:lang w:val="x-none"/>
        </w:rPr>
        <w:t xml:space="preserve">схода граждан </w:t>
      </w:r>
      <w:r w:rsidR="00041E86" w:rsidRPr="007B355E">
        <w:rPr>
          <w:color w:val="000000"/>
          <w:sz w:val="28"/>
          <w:szCs w:val="28"/>
          <w:lang w:val="x-none"/>
        </w:rPr>
        <w:t>на момент окончания голосования включено</w:t>
      </w:r>
      <w:r w:rsidR="00041E86" w:rsidRPr="00041E86">
        <w:rPr>
          <w:color w:val="000000"/>
          <w:sz w:val="28"/>
          <w:szCs w:val="28"/>
          <w:lang w:val="x-none"/>
        </w:rPr>
        <w:t> </w:t>
      </w:r>
      <w:r w:rsidR="00D1280A">
        <w:rPr>
          <w:bCs/>
          <w:color w:val="000000"/>
          <w:sz w:val="28"/>
          <w:szCs w:val="28"/>
        </w:rPr>
        <w:t>25</w:t>
      </w:r>
      <w:r w:rsidR="00AE4F1E">
        <w:rPr>
          <w:bCs/>
          <w:color w:val="000000"/>
          <w:sz w:val="28"/>
          <w:szCs w:val="28"/>
        </w:rPr>
        <w:t>1</w:t>
      </w:r>
      <w:r w:rsidR="001E37DE">
        <w:rPr>
          <w:color w:val="000000"/>
          <w:sz w:val="28"/>
          <w:szCs w:val="28"/>
          <w:lang w:val="x-none"/>
        </w:rPr>
        <w:t>участник</w:t>
      </w:r>
      <w:r>
        <w:rPr>
          <w:color w:val="000000"/>
          <w:sz w:val="28"/>
          <w:szCs w:val="28"/>
          <w:lang w:val="x-none"/>
        </w:rPr>
        <w:t xml:space="preserve"> </w:t>
      </w:r>
      <w:r w:rsidR="00C559FD" w:rsidRPr="00C559FD">
        <w:rPr>
          <w:color w:val="000000"/>
          <w:sz w:val="28"/>
          <w:szCs w:val="28"/>
          <w:lang w:val="x-none"/>
        </w:rPr>
        <w:t>схода граждан</w:t>
      </w:r>
      <w:r>
        <w:rPr>
          <w:color w:val="000000"/>
          <w:sz w:val="28"/>
          <w:szCs w:val="28"/>
          <w:lang w:val="x-none"/>
        </w:rPr>
        <w:t>,</w:t>
      </w:r>
      <w:r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  <w:lang w:val="x-none"/>
        </w:rPr>
        <w:t xml:space="preserve">число участников </w:t>
      </w:r>
      <w:r w:rsidR="00C559FD" w:rsidRPr="00C559FD">
        <w:rPr>
          <w:color w:val="000000"/>
          <w:sz w:val="28"/>
          <w:szCs w:val="28"/>
          <w:lang w:val="x-none"/>
        </w:rPr>
        <w:t>схода граждан</w:t>
      </w:r>
      <w:r w:rsidR="00041E86" w:rsidRPr="007B355E">
        <w:rPr>
          <w:color w:val="000000"/>
          <w:sz w:val="28"/>
          <w:szCs w:val="28"/>
          <w:lang w:val="x-none"/>
        </w:rPr>
        <w:t>, принявших участие в голосовании</w:t>
      </w:r>
      <w:r w:rsidR="00A341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D1280A">
        <w:rPr>
          <w:color w:val="000000"/>
          <w:sz w:val="28"/>
          <w:szCs w:val="28"/>
        </w:rPr>
        <w:t xml:space="preserve"> </w:t>
      </w:r>
      <w:r w:rsidR="00AE4F1E">
        <w:rPr>
          <w:color w:val="000000"/>
          <w:sz w:val="28"/>
          <w:szCs w:val="28"/>
        </w:rPr>
        <w:t>163</w:t>
      </w:r>
      <w:r w:rsidR="00D1280A">
        <w:rPr>
          <w:color w:val="000000"/>
          <w:sz w:val="28"/>
          <w:szCs w:val="28"/>
        </w:rPr>
        <w:t xml:space="preserve"> </w:t>
      </w:r>
      <w:r w:rsidR="00041E86" w:rsidRPr="007615BF">
        <w:rPr>
          <w:color w:val="000000"/>
          <w:sz w:val="28"/>
          <w:szCs w:val="28"/>
          <w:lang w:val="x-none"/>
        </w:rPr>
        <w:t>,</w:t>
      </w:r>
      <w:r w:rsidR="00041E86" w:rsidRPr="007B355E">
        <w:rPr>
          <w:color w:val="000000"/>
          <w:sz w:val="28"/>
          <w:szCs w:val="28"/>
          <w:lang w:val="x-none"/>
        </w:rPr>
        <w:t xml:space="preserve"> что составляет</w:t>
      </w:r>
      <w:r w:rsidR="00041E86" w:rsidRPr="00041E86">
        <w:rPr>
          <w:color w:val="000000"/>
          <w:sz w:val="28"/>
          <w:szCs w:val="28"/>
          <w:lang w:val="x-none"/>
        </w:rPr>
        <w:t> </w:t>
      </w:r>
      <w:r w:rsidR="00D1280A">
        <w:rPr>
          <w:bCs/>
          <w:color w:val="000000"/>
          <w:sz w:val="28"/>
          <w:szCs w:val="28"/>
        </w:rPr>
        <w:t xml:space="preserve"> </w:t>
      </w:r>
      <w:r w:rsidR="00D83A91">
        <w:rPr>
          <w:bCs/>
          <w:color w:val="000000"/>
          <w:sz w:val="28"/>
          <w:szCs w:val="28"/>
        </w:rPr>
        <w:t>64,94</w:t>
      </w:r>
      <w:r w:rsidR="000D72A3">
        <w:rPr>
          <w:bCs/>
          <w:color w:val="000000"/>
          <w:sz w:val="28"/>
          <w:szCs w:val="28"/>
        </w:rPr>
        <w:t xml:space="preserve">  </w:t>
      </w:r>
      <w:r w:rsidR="00C559FD" w:rsidRPr="003C0AAB">
        <w:rPr>
          <w:bCs/>
          <w:color w:val="000000"/>
          <w:sz w:val="28"/>
          <w:szCs w:val="28"/>
        </w:rPr>
        <w:t>%</w:t>
      </w:r>
      <w:r w:rsidR="00020495">
        <w:rPr>
          <w:color w:val="000000"/>
          <w:sz w:val="28"/>
          <w:szCs w:val="28"/>
        </w:rPr>
        <w:t xml:space="preserve"> </w:t>
      </w:r>
      <w:r w:rsidR="006B25AB">
        <w:rPr>
          <w:rFonts w:eastAsiaTheme="minorHAnsi"/>
          <w:sz w:val="28"/>
          <w:szCs w:val="28"/>
          <w:lang w:eastAsia="en-US"/>
        </w:rPr>
        <w:t xml:space="preserve">участников </w:t>
      </w:r>
      <w:r w:rsidR="00C559FD" w:rsidRPr="00C559FD">
        <w:rPr>
          <w:rFonts w:eastAsiaTheme="minorHAnsi"/>
          <w:sz w:val="28"/>
          <w:szCs w:val="28"/>
          <w:lang w:eastAsia="en-US"/>
        </w:rPr>
        <w:t>схода граждан</w:t>
      </w:r>
      <w:r w:rsidR="006B25AB">
        <w:rPr>
          <w:rFonts w:eastAsiaTheme="minorHAnsi"/>
          <w:sz w:val="28"/>
          <w:szCs w:val="28"/>
          <w:lang w:eastAsia="en-US"/>
        </w:rPr>
        <w:t xml:space="preserve"> от внесенных в списки участников </w:t>
      </w:r>
      <w:r w:rsidR="00C559FD" w:rsidRPr="00C559FD">
        <w:rPr>
          <w:rFonts w:eastAsiaTheme="minorHAnsi"/>
          <w:sz w:val="28"/>
          <w:szCs w:val="28"/>
          <w:lang w:eastAsia="en-US"/>
        </w:rPr>
        <w:t>схода граждан</w:t>
      </w:r>
      <w:r w:rsidR="006B25AB">
        <w:rPr>
          <w:rFonts w:eastAsiaTheme="minorHAnsi"/>
          <w:sz w:val="28"/>
          <w:szCs w:val="28"/>
          <w:lang w:eastAsia="en-US"/>
        </w:rPr>
        <w:t xml:space="preserve"> на территории </w:t>
      </w:r>
      <w:r w:rsidR="00C559FD">
        <w:rPr>
          <w:rFonts w:eastAsiaTheme="minorHAnsi"/>
          <w:sz w:val="28"/>
          <w:szCs w:val="28"/>
          <w:lang w:eastAsia="en-US"/>
        </w:rPr>
        <w:t>населенного пункта</w:t>
      </w:r>
      <w:r w:rsidR="006B25AB">
        <w:rPr>
          <w:rFonts w:eastAsiaTheme="minorHAnsi"/>
          <w:sz w:val="28"/>
          <w:szCs w:val="28"/>
          <w:lang w:eastAsia="en-US"/>
        </w:rPr>
        <w:t>.</w:t>
      </w:r>
    </w:p>
    <w:p w:rsidR="00041E86" w:rsidRPr="007B355E" w:rsidRDefault="00D241B0" w:rsidP="003F3AEB">
      <w:pPr>
        <w:shd w:val="clear" w:color="auto" w:fill="FFFFFF"/>
        <w:ind w:firstLine="567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  <w:lang w:val="x-none"/>
        </w:rPr>
        <w:t xml:space="preserve">По результатам голосования </w:t>
      </w:r>
      <w:r w:rsidR="00041E86" w:rsidRPr="007B355E">
        <w:rPr>
          <w:color w:val="000000"/>
          <w:sz w:val="28"/>
          <w:szCs w:val="28"/>
          <w:lang w:val="x-none"/>
        </w:rPr>
        <w:t xml:space="preserve">голоса участников </w:t>
      </w:r>
      <w:r w:rsidR="00C559FD">
        <w:rPr>
          <w:color w:val="000000"/>
          <w:sz w:val="28"/>
          <w:szCs w:val="28"/>
        </w:rPr>
        <w:t xml:space="preserve">схода граждан </w:t>
      </w:r>
      <w:r w:rsidR="00041E86" w:rsidRPr="007B355E">
        <w:rPr>
          <w:color w:val="000000"/>
          <w:sz w:val="28"/>
          <w:szCs w:val="28"/>
          <w:lang w:val="x-none"/>
        </w:rPr>
        <w:t>распределились следующим образом:</w:t>
      </w:r>
    </w:p>
    <w:p w:rsidR="00512C77" w:rsidRDefault="00D241B0" w:rsidP="00512C77">
      <w:pPr>
        <w:shd w:val="clear" w:color="auto" w:fill="FFFFFF"/>
        <w:ind w:firstLine="567"/>
        <w:jc w:val="both"/>
        <w:rPr>
          <w:color w:val="00B050"/>
          <w:sz w:val="18"/>
          <w:szCs w:val="18"/>
        </w:rPr>
      </w:pPr>
      <w:r>
        <w:rPr>
          <w:color w:val="000000"/>
          <w:sz w:val="28"/>
          <w:szCs w:val="28"/>
        </w:rPr>
        <w:t xml:space="preserve">за позицию «За» </w:t>
      </w:r>
      <w:r w:rsidR="00512C77">
        <w:rPr>
          <w:color w:val="000000"/>
          <w:sz w:val="28"/>
          <w:szCs w:val="28"/>
        </w:rPr>
        <w:t>проголосовало </w:t>
      </w:r>
      <w:r w:rsidR="00C65BC5" w:rsidRPr="000D72A3">
        <w:rPr>
          <w:bCs/>
          <w:sz w:val="28"/>
          <w:szCs w:val="28"/>
        </w:rPr>
        <w:t>1</w:t>
      </w:r>
      <w:r w:rsidR="00AE4F1E" w:rsidRPr="000D72A3">
        <w:rPr>
          <w:bCs/>
          <w:sz w:val="28"/>
          <w:szCs w:val="28"/>
        </w:rPr>
        <w:t xml:space="preserve">63 </w:t>
      </w:r>
      <w:r w:rsidR="00D83A91">
        <w:rPr>
          <w:color w:val="000000"/>
          <w:sz w:val="28"/>
          <w:szCs w:val="28"/>
        </w:rPr>
        <w:t xml:space="preserve"> участника </w:t>
      </w:r>
      <w:r>
        <w:rPr>
          <w:color w:val="000000"/>
          <w:sz w:val="28"/>
          <w:szCs w:val="28"/>
        </w:rPr>
        <w:t xml:space="preserve"> схода граждан, что составляет </w:t>
      </w:r>
      <w:r w:rsidR="003337D6" w:rsidRPr="007615BF">
        <w:rPr>
          <w:bCs/>
          <w:color w:val="000000"/>
          <w:sz w:val="28"/>
          <w:szCs w:val="28"/>
        </w:rPr>
        <w:t>100</w:t>
      </w:r>
      <w:r w:rsidR="003337D6">
        <w:rPr>
          <w:b/>
          <w:bCs/>
          <w:color w:val="000000"/>
          <w:sz w:val="28"/>
          <w:szCs w:val="28"/>
        </w:rPr>
        <w:t xml:space="preserve"> </w:t>
      </w:r>
      <w:r w:rsidR="00512C77" w:rsidRPr="003337D6">
        <w:rPr>
          <w:sz w:val="28"/>
          <w:szCs w:val="28"/>
        </w:rPr>
        <w:t xml:space="preserve">% участников </w:t>
      </w:r>
      <w:r w:rsidR="00512C77">
        <w:rPr>
          <w:color w:val="000000"/>
          <w:sz w:val="28"/>
          <w:szCs w:val="28"/>
        </w:rPr>
        <w:t xml:space="preserve">схода граждан, принявших участие в голосовании; </w:t>
      </w:r>
      <w:r w:rsidR="00512C77">
        <w:rPr>
          <w:color w:val="000000"/>
          <w:sz w:val="28"/>
          <w:szCs w:val="28"/>
          <w:lang w:val="x-none"/>
        </w:rPr>
        <w:t>за позицию «</w:t>
      </w:r>
      <w:r w:rsidR="00512C77">
        <w:rPr>
          <w:color w:val="000000"/>
          <w:sz w:val="28"/>
          <w:szCs w:val="28"/>
        </w:rPr>
        <w:t>Против</w:t>
      </w:r>
      <w:r w:rsidR="00512C77">
        <w:rPr>
          <w:color w:val="000000"/>
          <w:sz w:val="28"/>
          <w:szCs w:val="28"/>
          <w:lang w:val="x-none"/>
        </w:rPr>
        <w:t>» проголосовало </w:t>
      </w:r>
      <w:r w:rsidR="003337D6" w:rsidRPr="007615BF">
        <w:rPr>
          <w:bCs/>
          <w:color w:val="000000"/>
          <w:sz w:val="28"/>
          <w:szCs w:val="28"/>
        </w:rPr>
        <w:t>0</w:t>
      </w:r>
      <w:r>
        <w:rPr>
          <w:b/>
          <w:bCs/>
          <w:color w:val="000000"/>
          <w:sz w:val="28"/>
          <w:szCs w:val="28"/>
        </w:rPr>
        <w:t xml:space="preserve"> </w:t>
      </w:r>
      <w:r w:rsidR="00512C77">
        <w:rPr>
          <w:color w:val="000000"/>
          <w:sz w:val="28"/>
          <w:szCs w:val="28"/>
        </w:rPr>
        <w:t xml:space="preserve">участников </w:t>
      </w:r>
      <w:r w:rsidR="00512C77">
        <w:rPr>
          <w:color w:val="000000"/>
          <w:sz w:val="28"/>
          <w:szCs w:val="28"/>
          <w:lang w:val="x-none"/>
        </w:rPr>
        <w:t>схода граждан, что составляет </w:t>
      </w:r>
      <w:r w:rsidR="003337D6" w:rsidRPr="007615BF">
        <w:rPr>
          <w:bCs/>
          <w:color w:val="000000"/>
          <w:sz w:val="28"/>
          <w:szCs w:val="28"/>
        </w:rPr>
        <w:t xml:space="preserve">0 </w:t>
      </w:r>
      <w:r w:rsidR="00512C77">
        <w:rPr>
          <w:color w:val="000000"/>
          <w:sz w:val="28"/>
          <w:szCs w:val="28"/>
        </w:rPr>
        <w:t>%.</w:t>
      </w:r>
    </w:p>
    <w:p w:rsidR="00041E86" w:rsidRPr="007B355E" w:rsidRDefault="00D12E9B" w:rsidP="003F3AEB">
      <w:pPr>
        <w:shd w:val="clear" w:color="auto" w:fill="FFFFFF"/>
        <w:ind w:firstLine="567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На основании изложенного</w:t>
      </w:r>
      <w:r w:rsidR="00821819">
        <w:rPr>
          <w:color w:val="000000"/>
          <w:sz w:val="28"/>
          <w:szCs w:val="28"/>
        </w:rPr>
        <w:t xml:space="preserve"> </w:t>
      </w:r>
      <w:r w:rsidR="00AE2755" w:rsidRPr="00724FA3">
        <w:rPr>
          <w:sz w:val="28"/>
          <w:szCs w:val="28"/>
        </w:rPr>
        <w:t>решил</w:t>
      </w:r>
      <w:r w:rsidR="00724FA3" w:rsidRPr="00724FA3">
        <w:rPr>
          <w:sz w:val="28"/>
          <w:szCs w:val="28"/>
        </w:rPr>
        <w:t>и</w:t>
      </w:r>
      <w:r w:rsidR="00041E86" w:rsidRPr="00724FA3">
        <w:rPr>
          <w:sz w:val="28"/>
          <w:szCs w:val="28"/>
          <w:lang w:val="x-none"/>
        </w:rPr>
        <w:t>:</w:t>
      </w:r>
    </w:p>
    <w:p w:rsidR="00041E86" w:rsidRPr="007B355E" w:rsidRDefault="00041E86" w:rsidP="003F3AEB">
      <w:pPr>
        <w:shd w:val="clear" w:color="auto" w:fill="FFFFFF"/>
        <w:ind w:firstLine="567"/>
        <w:contextualSpacing/>
        <w:jc w:val="both"/>
        <w:rPr>
          <w:color w:val="333333"/>
          <w:sz w:val="18"/>
          <w:szCs w:val="18"/>
        </w:rPr>
      </w:pPr>
      <w:r w:rsidRPr="007B355E">
        <w:rPr>
          <w:color w:val="000000"/>
          <w:sz w:val="28"/>
          <w:szCs w:val="28"/>
        </w:rPr>
        <w:t xml:space="preserve">1. Признать </w:t>
      </w:r>
      <w:r w:rsidR="00C559FD" w:rsidRPr="00C559FD">
        <w:rPr>
          <w:color w:val="000000"/>
          <w:sz w:val="28"/>
          <w:szCs w:val="28"/>
        </w:rPr>
        <w:t xml:space="preserve">сход граждан </w:t>
      </w:r>
      <w:r w:rsidR="009F45E2">
        <w:rPr>
          <w:color w:val="000000"/>
          <w:sz w:val="28"/>
          <w:szCs w:val="28"/>
        </w:rPr>
        <w:t xml:space="preserve">в </w:t>
      </w:r>
      <w:r w:rsidR="00194C39" w:rsidRPr="00194C39">
        <w:rPr>
          <w:color w:val="000000"/>
          <w:sz w:val="28"/>
          <w:szCs w:val="28"/>
        </w:rPr>
        <w:t>населенно</w:t>
      </w:r>
      <w:r w:rsidR="009F45E2">
        <w:rPr>
          <w:color w:val="000000"/>
          <w:sz w:val="28"/>
          <w:szCs w:val="28"/>
        </w:rPr>
        <w:t>м</w:t>
      </w:r>
      <w:r w:rsidR="00194C39" w:rsidRPr="00194C39">
        <w:rPr>
          <w:color w:val="000000"/>
          <w:sz w:val="28"/>
          <w:szCs w:val="28"/>
        </w:rPr>
        <w:t xml:space="preserve"> пункт</w:t>
      </w:r>
      <w:r w:rsidR="009F45E2">
        <w:rPr>
          <w:color w:val="000000"/>
          <w:sz w:val="28"/>
          <w:szCs w:val="28"/>
        </w:rPr>
        <w:t>е</w:t>
      </w:r>
      <w:r w:rsidR="00194C39" w:rsidRPr="00194C39">
        <w:rPr>
          <w:color w:val="000000"/>
          <w:sz w:val="28"/>
          <w:szCs w:val="28"/>
        </w:rPr>
        <w:t xml:space="preserve"> </w:t>
      </w:r>
      <w:r w:rsidR="003337D6">
        <w:rPr>
          <w:color w:val="000000"/>
          <w:sz w:val="28"/>
          <w:szCs w:val="28"/>
        </w:rPr>
        <w:t>Новые Какерли</w:t>
      </w:r>
      <w:r w:rsidR="00446B48">
        <w:rPr>
          <w:color w:val="000000"/>
          <w:sz w:val="28"/>
          <w:szCs w:val="28"/>
        </w:rPr>
        <w:t xml:space="preserve"> </w:t>
      </w:r>
      <w:r w:rsidR="00C559FD" w:rsidRPr="00C559FD">
        <w:rPr>
          <w:color w:val="000000"/>
          <w:sz w:val="28"/>
          <w:szCs w:val="28"/>
        </w:rPr>
        <w:t xml:space="preserve">муниципального </w:t>
      </w:r>
      <w:r w:rsidR="00D241B0">
        <w:rPr>
          <w:color w:val="000000"/>
          <w:sz w:val="28"/>
          <w:szCs w:val="28"/>
        </w:rPr>
        <w:t xml:space="preserve">образования </w:t>
      </w:r>
      <w:r w:rsidR="00C559FD" w:rsidRPr="00C559FD">
        <w:rPr>
          <w:color w:val="000000"/>
          <w:sz w:val="28"/>
          <w:szCs w:val="28"/>
        </w:rPr>
        <w:t>«</w:t>
      </w:r>
      <w:r w:rsidR="00446B48">
        <w:rPr>
          <w:color w:val="000000"/>
          <w:sz w:val="28"/>
          <w:szCs w:val="28"/>
        </w:rPr>
        <w:t>Новоишлинское</w:t>
      </w:r>
      <w:r w:rsidR="00C559FD" w:rsidRPr="00C559FD">
        <w:rPr>
          <w:color w:val="000000"/>
          <w:sz w:val="28"/>
          <w:szCs w:val="28"/>
        </w:rPr>
        <w:t xml:space="preserve"> сельское поселение» Дрожжановского муниципального района Республики Татарстан </w:t>
      </w:r>
      <w:r w:rsidR="00D1280A">
        <w:rPr>
          <w:color w:val="000000"/>
          <w:sz w:val="28"/>
          <w:szCs w:val="28"/>
        </w:rPr>
        <w:t xml:space="preserve">30 ноября </w:t>
      </w:r>
      <w:r w:rsidR="00C559FD" w:rsidRPr="00C559FD">
        <w:rPr>
          <w:color w:val="000000"/>
          <w:sz w:val="28"/>
          <w:szCs w:val="28"/>
        </w:rPr>
        <w:t>20</w:t>
      </w:r>
      <w:r w:rsidR="00D1280A">
        <w:rPr>
          <w:color w:val="000000"/>
          <w:sz w:val="28"/>
          <w:szCs w:val="28"/>
        </w:rPr>
        <w:t>20</w:t>
      </w:r>
      <w:r w:rsidR="00C559FD" w:rsidRPr="00C559FD">
        <w:rPr>
          <w:color w:val="000000"/>
          <w:sz w:val="28"/>
          <w:szCs w:val="28"/>
        </w:rPr>
        <w:t xml:space="preserve"> года</w:t>
      </w:r>
      <w:r w:rsidR="00C559FD">
        <w:rPr>
          <w:color w:val="000000"/>
          <w:sz w:val="28"/>
          <w:szCs w:val="28"/>
        </w:rPr>
        <w:t xml:space="preserve"> </w:t>
      </w:r>
      <w:r w:rsidRPr="00AE2755">
        <w:rPr>
          <w:bCs/>
          <w:color w:val="000000"/>
          <w:sz w:val="28"/>
          <w:szCs w:val="28"/>
        </w:rPr>
        <w:t>состоявшимся</w:t>
      </w:r>
      <w:r w:rsidRPr="00AE2755">
        <w:rPr>
          <w:color w:val="000000"/>
          <w:sz w:val="28"/>
          <w:szCs w:val="28"/>
        </w:rPr>
        <w:t>,</w:t>
      </w:r>
      <w:r w:rsidRPr="007B355E">
        <w:rPr>
          <w:color w:val="000000"/>
          <w:sz w:val="28"/>
          <w:szCs w:val="28"/>
        </w:rPr>
        <w:t xml:space="preserve"> результаты </w:t>
      </w:r>
      <w:r w:rsidR="00C559FD">
        <w:rPr>
          <w:color w:val="000000"/>
          <w:sz w:val="28"/>
          <w:szCs w:val="28"/>
        </w:rPr>
        <w:t>схода граждан</w:t>
      </w:r>
      <w:r w:rsidRPr="007B355E">
        <w:rPr>
          <w:color w:val="000000"/>
          <w:sz w:val="28"/>
          <w:szCs w:val="28"/>
        </w:rPr>
        <w:t xml:space="preserve"> </w:t>
      </w:r>
      <w:r w:rsidR="004D20B6">
        <w:rPr>
          <w:color w:val="000000"/>
          <w:sz w:val="28"/>
          <w:szCs w:val="28"/>
        </w:rPr>
        <w:t>–</w:t>
      </w:r>
      <w:r w:rsidRPr="007B355E">
        <w:rPr>
          <w:color w:val="000000"/>
          <w:sz w:val="28"/>
          <w:szCs w:val="28"/>
        </w:rPr>
        <w:t xml:space="preserve"> действительными.</w:t>
      </w:r>
    </w:p>
    <w:p w:rsidR="004E5B46" w:rsidRDefault="003C0AAB" w:rsidP="004E5B46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041E86" w:rsidRPr="007B355E">
        <w:rPr>
          <w:color w:val="000000"/>
          <w:sz w:val="28"/>
          <w:szCs w:val="28"/>
        </w:rPr>
        <w:t>. Признать решение по вопросу: «</w:t>
      </w:r>
      <w:r w:rsidR="004E5B46" w:rsidRPr="004E5B46">
        <w:rPr>
          <w:color w:val="000000"/>
          <w:sz w:val="28"/>
          <w:szCs w:val="28"/>
        </w:rPr>
        <w:t>Согласны ли Вы на введение средств самообложения в 20</w:t>
      </w:r>
      <w:r w:rsidR="00C559FD">
        <w:rPr>
          <w:color w:val="000000"/>
          <w:sz w:val="28"/>
          <w:szCs w:val="28"/>
        </w:rPr>
        <w:t>2</w:t>
      </w:r>
      <w:r w:rsidR="00D1280A">
        <w:rPr>
          <w:color w:val="000000"/>
          <w:sz w:val="28"/>
          <w:szCs w:val="28"/>
        </w:rPr>
        <w:t xml:space="preserve">1 </w:t>
      </w:r>
      <w:r w:rsidR="004E5B46" w:rsidRPr="004E5B46">
        <w:rPr>
          <w:color w:val="000000"/>
          <w:sz w:val="28"/>
          <w:szCs w:val="28"/>
        </w:rPr>
        <w:t xml:space="preserve">году в сумме </w:t>
      </w:r>
      <w:r w:rsidR="00446B48">
        <w:rPr>
          <w:color w:val="000000"/>
          <w:sz w:val="28"/>
          <w:szCs w:val="28"/>
        </w:rPr>
        <w:t>500</w:t>
      </w:r>
      <w:r w:rsidR="00C559FD">
        <w:rPr>
          <w:color w:val="000000"/>
          <w:sz w:val="28"/>
          <w:szCs w:val="28"/>
        </w:rPr>
        <w:t xml:space="preserve"> </w:t>
      </w:r>
      <w:r w:rsidR="004E5B46" w:rsidRPr="004E5B46">
        <w:rPr>
          <w:color w:val="000000"/>
          <w:sz w:val="28"/>
          <w:szCs w:val="28"/>
        </w:rPr>
        <w:t xml:space="preserve">рублей с каждого совершеннолетнего жителя, зарегистрированного по месту жительства на территории </w:t>
      </w:r>
      <w:r w:rsidR="00C559FD">
        <w:rPr>
          <w:color w:val="000000"/>
          <w:sz w:val="28"/>
          <w:szCs w:val="28"/>
        </w:rPr>
        <w:t xml:space="preserve">населенного пункта </w:t>
      </w:r>
      <w:r w:rsidR="003337D6">
        <w:rPr>
          <w:color w:val="000000"/>
          <w:sz w:val="28"/>
          <w:szCs w:val="28"/>
        </w:rPr>
        <w:t xml:space="preserve">Новые Какерли </w:t>
      </w:r>
      <w:r w:rsidR="00446B48">
        <w:rPr>
          <w:color w:val="000000"/>
          <w:sz w:val="28"/>
          <w:szCs w:val="28"/>
        </w:rPr>
        <w:t>Новоишлинского</w:t>
      </w:r>
      <w:r w:rsidR="004E5B46" w:rsidRPr="004E5B46">
        <w:rPr>
          <w:color w:val="000000"/>
          <w:sz w:val="28"/>
          <w:szCs w:val="28"/>
        </w:rPr>
        <w:t xml:space="preserve"> сельского поселения Дрожжановского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3337D6" w:rsidRDefault="003337D6" w:rsidP="004E5B46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</w:p>
    <w:p w:rsidR="00446B48" w:rsidRPr="004E5B46" w:rsidRDefault="00446B48" w:rsidP="004E5B46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</w:p>
    <w:p w:rsidR="00D1280A" w:rsidRPr="00D1280A" w:rsidRDefault="00D1280A" w:rsidP="00D1280A">
      <w:pPr>
        <w:rPr>
          <w:sz w:val="28"/>
          <w:szCs w:val="28"/>
        </w:rPr>
      </w:pPr>
      <w:r w:rsidRPr="00D1280A">
        <w:rPr>
          <w:sz w:val="28"/>
          <w:szCs w:val="28"/>
        </w:rPr>
        <w:t>- вырубка старовозрастных деревьев в с.Новые Какерли;</w:t>
      </w:r>
    </w:p>
    <w:p w:rsidR="00D1280A" w:rsidRPr="00D1280A" w:rsidRDefault="00D1280A" w:rsidP="00D1280A">
      <w:pPr>
        <w:rPr>
          <w:sz w:val="28"/>
          <w:szCs w:val="28"/>
        </w:rPr>
      </w:pPr>
      <w:r w:rsidRPr="00D1280A">
        <w:rPr>
          <w:sz w:val="28"/>
          <w:szCs w:val="28"/>
        </w:rPr>
        <w:t xml:space="preserve">- благоустройства парка в с.Новые Какерли; </w:t>
      </w:r>
    </w:p>
    <w:p w:rsidR="00D1280A" w:rsidRPr="00D1280A" w:rsidRDefault="00D1280A" w:rsidP="00D1280A">
      <w:pPr>
        <w:rPr>
          <w:sz w:val="28"/>
          <w:szCs w:val="28"/>
        </w:rPr>
      </w:pPr>
      <w:r w:rsidRPr="00D1280A">
        <w:rPr>
          <w:sz w:val="28"/>
          <w:szCs w:val="28"/>
        </w:rPr>
        <w:t>- ремонт дорожно-уличной сети по ул.Мельничная, К.Маркса, Тукая, Кирпичная, Малая Тукая, Набережная, Алимова Зарифа, Кооперативная с.Новые Какерли;</w:t>
      </w:r>
    </w:p>
    <w:p w:rsidR="00041E86" w:rsidRDefault="00D1280A" w:rsidP="00D1280A">
      <w:pPr>
        <w:pStyle w:val="ConsPlusNormal"/>
        <w:rPr>
          <w:color w:val="000000"/>
          <w:sz w:val="28"/>
          <w:szCs w:val="28"/>
        </w:rPr>
      </w:pPr>
      <w:r w:rsidRPr="00D1280A">
        <w:rPr>
          <w:rFonts w:eastAsia="Times New Roman"/>
          <w:sz w:val="28"/>
          <w:szCs w:val="28"/>
          <w:lang w:eastAsia="ru-RU"/>
        </w:rPr>
        <w:t>-щебенение существующих дорог по ул.Красноармейская, Ленина с.Новые Какерли</w:t>
      </w:r>
      <w:r w:rsidRPr="00D1280A">
        <w:rPr>
          <w:rFonts w:eastAsia="Calibri"/>
          <w:sz w:val="28"/>
          <w:szCs w:val="28"/>
        </w:rPr>
        <w:t>»</w:t>
      </w:r>
      <w:r w:rsidR="00041E86" w:rsidRPr="00041E86">
        <w:rPr>
          <w:color w:val="000000"/>
          <w:sz w:val="28"/>
          <w:szCs w:val="28"/>
        </w:rPr>
        <w:t> </w:t>
      </w:r>
      <w:r w:rsidR="00041E86" w:rsidRPr="00AE2755">
        <w:rPr>
          <w:bCs/>
          <w:color w:val="000000"/>
          <w:sz w:val="28"/>
          <w:szCs w:val="28"/>
        </w:rPr>
        <w:t>принятым</w:t>
      </w:r>
      <w:r w:rsidR="00041E86" w:rsidRPr="00AE2755">
        <w:rPr>
          <w:color w:val="000000"/>
          <w:sz w:val="28"/>
          <w:szCs w:val="28"/>
        </w:rPr>
        <w:t>.</w:t>
      </w:r>
    </w:p>
    <w:p w:rsidR="00446B48" w:rsidRPr="00446B48" w:rsidRDefault="00446B48" w:rsidP="00446B48">
      <w:pPr>
        <w:pStyle w:val="ConsPlusNormal"/>
        <w:ind w:firstLine="567"/>
        <w:rPr>
          <w:sz w:val="28"/>
          <w:szCs w:val="28"/>
        </w:rPr>
      </w:pPr>
    </w:p>
    <w:p w:rsidR="003C0AAB" w:rsidRPr="003C0AAB" w:rsidRDefault="003C0AAB" w:rsidP="003C0AAB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Ввести </w:t>
      </w:r>
      <w:r w:rsidRPr="003C0AAB">
        <w:rPr>
          <w:color w:val="000000"/>
          <w:sz w:val="28"/>
          <w:szCs w:val="28"/>
        </w:rPr>
        <w:t>средств</w:t>
      </w:r>
      <w:r>
        <w:rPr>
          <w:color w:val="000000"/>
          <w:sz w:val="28"/>
          <w:szCs w:val="28"/>
        </w:rPr>
        <w:t>а</w:t>
      </w:r>
      <w:r w:rsidRPr="003C0AAB">
        <w:rPr>
          <w:color w:val="000000"/>
          <w:sz w:val="28"/>
          <w:szCs w:val="28"/>
        </w:rPr>
        <w:t xml:space="preserve"> самообложения в 202</w:t>
      </w:r>
      <w:r w:rsidR="00D1280A">
        <w:rPr>
          <w:color w:val="000000"/>
          <w:sz w:val="28"/>
          <w:szCs w:val="28"/>
        </w:rPr>
        <w:t>1</w:t>
      </w:r>
      <w:r w:rsidRPr="003C0AAB">
        <w:rPr>
          <w:color w:val="000000"/>
          <w:sz w:val="28"/>
          <w:szCs w:val="28"/>
        </w:rPr>
        <w:t xml:space="preserve"> году в сумме </w:t>
      </w:r>
      <w:r w:rsidR="00446B48">
        <w:rPr>
          <w:color w:val="000000"/>
          <w:sz w:val="28"/>
          <w:szCs w:val="28"/>
        </w:rPr>
        <w:t xml:space="preserve">500 </w:t>
      </w:r>
      <w:r w:rsidRPr="003C0AAB">
        <w:rPr>
          <w:color w:val="000000"/>
          <w:sz w:val="28"/>
          <w:szCs w:val="28"/>
        </w:rPr>
        <w:t xml:space="preserve">рублей с каждого совершеннолетнего жителя, зарегистрированного по месту жительства на территории населенного пункта </w:t>
      </w:r>
      <w:r w:rsidR="003337D6">
        <w:rPr>
          <w:color w:val="000000"/>
          <w:sz w:val="28"/>
          <w:szCs w:val="28"/>
        </w:rPr>
        <w:t xml:space="preserve">Новые Какерли </w:t>
      </w:r>
      <w:r w:rsidR="00446B48">
        <w:rPr>
          <w:color w:val="000000"/>
          <w:sz w:val="28"/>
          <w:szCs w:val="28"/>
        </w:rPr>
        <w:t>Новоишлинского</w:t>
      </w:r>
      <w:r w:rsidRPr="003C0AAB">
        <w:rPr>
          <w:color w:val="000000"/>
          <w:sz w:val="28"/>
          <w:szCs w:val="28"/>
        </w:rPr>
        <w:t xml:space="preserve"> сельского поселения Дрожжановского муниципального района, и направ</w:t>
      </w:r>
      <w:r>
        <w:rPr>
          <w:color w:val="000000"/>
          <w:sz w:val="28"/>
          <w:szCs w:val="28"/>
        </w:rPr>
        <w:t>ить</w:t>
      </w:r>
      <w:r w:rsidRPr="003C0AAB">
        <w:rPr>
          <w:color w:val="000000"/>
          <w:sz w:val="28"/>
          <w:szCs w:val="28"/>
        </w:rPr>
        <w:t xml:space="preserve"> полученны</w:t>
      </w:r>
      <w:r>
        <w:rPr>
          <w:color w:val="000000"/>
          <w:sz w:val="28"/>
          <w:szCs w:val="28"/>
        </w:rPr>
        <w:t>е</w:t>
      </w:r>
      <w:r w:rsidRPr="003C0AAB">
        <w:rPr>
          <w:color w:val="000000"/>
          <w:sz w:val="28"/>
          <w:szCs w:val="28"/>
        </w:rPr>
        <w:t xml:space="preserve"> средств</w:t>
      </w:r>
      <w:r>
        <w:rPr>
          <w:color w:val="000000"/>
          <w:sz w:val="28"/>
          <w:szCs w:val="28"/>
        </w:rPr>
        <w:t>а</w:t>
      </w:r>
      <w:r w:rsidRPr="003C0AAB">
        <w:rPr>
          <w:color w:val="000000"/>
          <w:sz w:val="28"/>
          <w:szCs w:val="28"/>
        </w:rPr>
        <w:t xml:space="preserve"> на решение вопросов местного значения по выполнению следующих работ:</w:t>
      </w:r>
    </w:p>
    <w:p w:rsidR="00D1280A" w:rsidRPr="00D1280A" w:rsidRDefault="00D1280A" w:rsidP="00D1280A">
      <w:pPr>
        <w:rPr>
          <w:sz w:val="28"/>
          <w:szCs w:val="28"/>
        </w:rPr>
      </w:pPr>
      <w:r w:rsidRPr="00D1280A">
        <w:rPr>
          <w:sz w:val="28"/>
          <w:szCs w:val="28"/>
        </w:rPr>
        <w:t>- вырубка старовозрастных деревьев в с.Новые Какерли;</w:t>
      </w:r>
    </w:p>
    <w:p w:rsidR="00D1280A" w:rsidRPr="00D1280A" w:rsidRDefault="00D1280A" w:rsidP="00D1280A">
      <w:pPr>
        <w:rPr>
          <w:sz w:val="28"/>
          <w:szCs w:val="28"/>
        </w:rPr>
      </w:pPr>
      <w:r w:rsidRPr="00D1280A">
        <w:rPr>
          <w:sz w:val="28"/>
          <w:szCs w:val="28"/>
        </w:rPr>
        <w:t xml:space="preserve">- благоустройства парка в с.Новые Какерли; </w:t>
      </w:r>
    </w:p>
    <w:p w:rsidR="00D1280A" w:rsidRPr="00D1280A" w:rsidRDefault="00D1280A" w:rsidP="00D1280A">
      <w:pPr>
        <w:rPr>
          <w:sz w:val="28"/>
          <w:szCs w:val="28"/>
        </w:rPr>
      </w:pPr>
      <w:r w:rsidRPr="00D1280A">
        <w:rPr>
          <w:sz w:val="28"/>
          <w:szCs w:val="28"/>
        </w:rPr>
        <w:t>- ремонт дорожно-уличной сети по ул.Мельничная, К.Маркса, Тукая, Кирпичная, Малая Тукая, Набережная, Алимова Зарифа, Кооперативная с.Новые Какерли;</w:t>
      </w:r>
    </w:p>
    <w:p w:rsidR="00446B48" w:rsidRPr="00446B48" w:rsidRDefault="00D1280A" w:rsidP="00D57664">
      <w:pPr>
        <w:pStyle w:val="ConsPlusNormal"/>
        <w:rPr>
          <w:sz w:val="28"/>
          <w:szCs w:val="28"/>
        </w:rPr>
      </w:pPr>
      <w:r w:rsidRPr="00D1280A">
        <w:rPr>
          <w:rFonts w:eastAsia="Times New Roman"/>
          <w:sz w:val="28"/>
          <w:szCs w:val="28"/>
          <w:lang w:eastAsia="ru-RU"/>
        </w:rPr>
        <w:t>-щебенение существующих дорог по ул.Красноармейская, Ленина с.Новые Какерли</w:t>
      </w:r>
      <w:r>
        <w:rPr>
          <w:rFonts w:eastAsia="Calibri"/>
          <w:sz w:val="28"/>
          <w:szCs w:val="28"/>
        </w:rPr>
        <w:t>.</w:t>
      </w:r>
    </w:p>
    <w:p w:rsidR="00AB6632" w:rsidRPr="00AB6632" w:rsidRDefault="003C0AAB" w:rsidP="00D241B0">
      <w:pPr>
        <w:shd w:val="clear" w:color="auto" w:fill="FFFFFF"/>
        <w:tabs>
          <w:tab w:val="left" w:pos="567"/>
        </w:tabs>
        <w:ind w:firstLine="426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41E86" w:rsidRPr="007B355E">
        <w:rPr>
          <w:color w:val="000000"/>
          <w:sz w:val="28"/>
          <w:szCs w:val="28"/>
        </w:rPr>
        <w:t>.</w:t>
      </w:r>
      <w:r w:rsidR="00446B48">
        <w:rPr>
          <w:color w:val="000000"/>
          <w:sz w:val="28"/>
          <w:szCs w:val="28"/>
        </w:rPr>
        <w:t xml:space="preserve"> </w:t>
      </w:r>
      <w:r w:rsidR="00D241B0">
        <w:rPr>
          <w:color w:val="000000"/>
          <w:sz w:val="28"/>
          <w:szCs w:val="28"/>
        </w:rPr>
        <w:t xml:space="preserve"> </w:t>
      </w:r>
      <w:r w:rsidR="006704D9">
        <w:rPr>
          <w:color w:val="000000"/>
          <w:sz w:val="28"/>
          <w:szCs w:val="28"/>
        </w:rPr>
        <w:t xml:space="preserve"> </w:t>
      </w:r>
      <w:r w:rsidR="00D241B0">
        <w:rPr>
          <w:color w:val="000000"/>
          <w:sz w:val="28"/>
          <w:szCs w:val="28"/>
        </w:rPr>
        <w:t xml:space="preserve"> </w:t>
      </w:r>
      <w:r w:rsidR="003F3AEB" w:rsidRPr="003F3AEB">
        <w:rPr>
          <w:color w:val="000000"/>
          <w:sz w:val="28"/>
          <w:szCs w:val="28"/>
        </w:rPr>
        <w:t xml:space="preserve">Опубликовать результаты </w:t>
      </w:r>
      <w:r w:rsidR="00724FA3">
        <w:rPr>
          <w:color w:val="000000"/>
          <w:sz w:val="28"/>
          <w:szCs w:val="28"/>
        </w:rPr>
        <w:t>схода граждан</w:t>
      </w:r>
      <w:r w:rsidR="003F3AEB" w:rsidRPr="003F3AEB">
        <w:rPr>
          <w:color w:val="000000"/>
          <w:sz w:val="28"/>
          <w:szCs w:val="28"/>
        </w:rPr>
        <w:t xml:space="preserve"> в газете «Туган як» и разместить на официальном сайте Дрожжановского </w:t>
      </w:r>
      <w:r w:rsidR="004D20B6">
        <w:rPr>
          <w:color w:val="000000"/>
          <w:sz w:val="28"/>
          <w:szCs w:val="28"/>
        </w:rPr>
        <w:t xml:space="preserve">муниципального </w:t>
      </w:r>
      <w:r w:rsidR="003F3AEB" w:rsidRPr="003F3AEB">
        <w:rPr>
          <w:color w:val="000000"/>
          <w:sz w:val="28"/>
          <w:szCs w:val="28"/>
        </w:rPr>
        <w:t>района Республики Татарстан в информационно-телекоммуникационной сети Интернет.</w:t>
      </w:r>
    </w:p>
    <w:p w:rsidR="00041E86" w:rsidRDefault="003C0AAB" w:rsidP="003C0AAB">
      <w:pPr>
        <w:shd w:val="clear" w:color="auto" w:fill="FFFFFF"/>
        <w:ind w:firstLine="567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5</w:t>
      </w:r>
      <w:r w:rsidR="00AE2755">
        <w:rPr>
          <w:color w:val="000000"/>
          <w:sz w:val="28"/>
          <w:szCs w:val="28"/>
        </w:rPr>
        <w:t>.</w:t>
      </w:r>
      <w:r w:rsidR="00D241B0">
        <w:rPr>
          <w:color w:val="000000"/>
          <w:sz w:val="28"/>
          <w:szCs w:val="28"/>
        </w:rPr>
        <w:t xml:space="preserve"> </w:t>
      </w:r>
      <w:r w:rsidR="006704D9">
        <w:rPr>
          <w:color w:val="000000"/>
          <w:sz w:val="28"/>
          <w:szCs w:val="28"/>
        </w:rPr>
        <w:t>Направить</w:t>
      </w:r>
      <w:r w:rsidR="00041E86" w:rsidRPr="007B355E">
        <w:rPr>
          <w:color w:val="000000"/>
          <w:sz w:val="28"/>
          <w:szCs w:val="28"/>
          <w:lang w:val="x-none"/>
        </w:rPr>
        <w:t xml:space="preserve"> настоящее </w:t>
      </w:r>
      <w:r w:rsidR="00AE2755">
        <w:rPr>
          <w:color w:val="000000"/>
          <w:sz w:val="28"/>
          <w:szCs w:val="28"/>
        </w:rPr>
        <w:t xml:space="preserve">решение </w:t>
      </w:r>
      <w:r w:rsidR="00C73232">
        <w:rPr>
          <w:color w:val="000000"/>
          <w:sz w:val="28"/>
          <w:szCs w:val="28"/>
        </w:rPr>
        <w:t>Г</w:t>
      </w:r>
      <w:r w:rsidR="00041E86" w:rsidRPr="007B355E">
        <w:rPr>
          <w:color w:val="000000"/>
          <w:sz w:val="28"/>
          <w:szCs w:val="28"/>
          <w:lang w:val="x-none"/>
        </w:rPr>
        <w:t>лаве</w:t>
      </w:r>
      <w:r w:rsidR="00041E86" w:rsidRPr="00041E86">
        <w:rPr>
          <w:color w:val="000000"/>
          <w:sz w:val="28"/>
          <w:szCs w:val="28"/>
          <w:lang w:val="x-none"/>
        </w:rPr>
        <w:t> </w:t>
      </w:r>
      <w:r w:rsidR="00446B48">
        <w:rPr>
          <w:color w:val="000000"/>
          <w:sz w:val="28"/>
          <w:szCs w:val="28"/>
        </w:rPr>
        <w:t>Новоишлинского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</w:rPr>
        <w:t>сельского</w:t>
      </w:r>
      <w:r w:rsidR="00AE2755"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  <w:lang w:val="x-none"/>
        </w:rPr>
        <w:t>поселения</w:t>
      </w:r>
      <w:r w:rsidR="00041E86" w:rsidRPr="00041E86">
        <w:rPr>
          <w:color w:val="000000"/>
          <w:sz w:val="28"/>
          <w:szCs w:val="28"/>
          <w:lang w:val="x-none"/>
        </w:rPr>
        <w:t> </w:t>
      </w:r>
      <w:r w:rsidR="00C73232" w:rsidRPr="00C73232">
        <w:rPr>
          <w:color w:val="000000"/>
          <w:sz w:val="28"/>
          <w:szCs w:val="28"/>
        </w:rPr>
        <w:t xml:space="preserve">Дрожжановского муниципального </w:t>
      </w:r>
      <w:r w:rsidR="00041E86" w:rsidRPr="007B355E">
        <w:rPr>
          <w:color w:val="000000"/>
          <w:sz w:val="28"/>
          <w:szCs w:val="28"/>
          <w:lang w:val="x-none"/>
        </w:rPr>
        <w:t xml:space="preserve">района </w:t>
      </w:r>
      <w:r w:rsidR="00AE2755">
        <w:rPr>
          <w:color w:val="000000"/>
          <w:sz w:val="28"/>
          <w:szCs w:val="28"/>
        </w:rPr>
        <w:t>Республики Татарстан</w:t>
      </w:r>
      <w:r w:rsidR="00BB6C30">
        <w:rPr>
          <w:color w:val="000000"/>
          <w:sz w:val="28"/>
          <w:szCs w:val="28"/>
        </w:rPr>
        <w:t xml:space="preserve"> </w:t>
      </w:r>
      <w:r w:rsidR="00BB6C30" w:rsidRPr="007B355E">
        <w:rPr>
          <w:color w:val="000000"/>
          <w:sz w:val="28"/>
          <w:szCs w:val="28"/>
        </w:rPr>
        <w:t xml:space="preserve">для включения в регистр муниципальных </w:t>
      </w:r>
      <w:r w:rsidR="00BB6C30" w:rsidRPr="00BB6C30">
        <w:rPr>
          <w:sz w:val="28"/>
          <w:szCs w:val="28"/>
        </w:rPr>
        <w:t xml:space="preserve">нормативных </w:t>
      </w:r>
      <w:hyperlink r:id="rId5" w:tooltip="Правовые акты" w:history="1">
        <w:r w:rsidR="00BB6C30" w:rsidRPr="00BB6C30">
          <w:rPr>
            <w:sz w:val="28"/>
            <w:szCs w:val="28"/>
          </w:rPr>
          <w:t>правовых актов</w:t>
        </w:r>
      </w:hyperlink>
      <w:r w:rsidR="00BB6C30" w:rsidRPr="00BB6C30">
        <w:rPr>
          <w:sz w:val="28"/>
          <w:szCs w:val="28"/>
        </w:rPr>
        <w:t xml:space="preserve"> Республики </w:t>
      </w:r>
      <w:r w:rsidR="00BB6C30" w:rsidRPr="007B355E">
        <w:rPr>
          <w:color w:val="000000"/>
          <w:sz w:val="28"/>
          <w:szCs w:val="28"/>
        </w:rPr>
        <w:t>Татарстан.</w:t>
      </w:r>
    </w:p>
    <w:p w:rsidR="00D4249D" w:rsidRPr="00D4249D" w:rsidRDefault="00D4249D" w:rsidP="00C73232">
      <w:pPr>
        <w:shd w:val="clear" w:color="auto" w:fill="FFFFFF"/>
        <w:ind w:firstLine="709"/>
        <w:contextualSpacing/>
        <w:jc w:val="both"/>
        <w:rPr>
          <w:color w:val="333333"/>
          <w:sz w:val="18"/>
          <w:szCs w:val="18"/>
        </w:rPr>
      </w:pPr>
    </w:p>
    <w:p w:rsidR="00C73232" w:rsidRDefault="00C73232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C73232" w:rsidRDefault="00C73232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E33C24" w:rsidRPr="00EA69C2" w:rsidRDefault="00E33C24" w:rsidP="00E33C24">
      <w:pPr>
        <w:jc w:val="both"/>
        <w:rPr>
          <w:rFonts w:eastAsia="Calibri"/>
          <w:sz w:val="28"/>
          <w:szCs w:val="28"/>
        </w:rPr>
      </w:pPr>
      <w:r w:rsidRPr="00EA69C2">
        <w:rPr>
          <w:rFonts w:eastAsia="Calibri"/>
          <w:sz w:val="28"/>
          <w:szCs w:val="28"/>
        </w:rPr>
        <w:t>Глава Н</w:t>
      </w:r>
      <w:r>
        <w:rPr>
          <w:rFonts w:eastAsia="Calibri"/>
          <w:sz w:val="28"/>
          <w:szCs w:val="28"/>
        </w:rPr>
        <w:t>овоишлин</w:t>
      </w:r>
      <w:r w:rsidRPr="00EA69C2">
        <w:rPr>
          <w:rFonts w:eastAsia="Calibri"/>
          <w:sz w:val="28"/>
          <w:szCs w:val="28"/>
        </w:rPr>
        <w:t>ского</w:t>
      </w:r>
    </w:p>
    <w:p w:rsidR="00E33C24" w:rsidRPr="00EA69C2" w:rsidRDefault="00E33C24" w:rsidP="00E33C24">
      <w:pPr>
        <w:jc w:val="both"/>
        <w:rPr>
          <w:rFonts w:eastAsia="Calibri"/>
          <w:sz w:val="28"/>
          <w:szCs w:val="28"/>
        </w:rPr>
      </w:pPr>
      <w:r w:rsidRPr="00EA69C2">
        <w:rPr>
          <w:rFonts w:eastAsia="Calibri"/>
          <w:sz w:val="28"/>
          <w:szCs w:val="28"/>
        </w:rPr>
        <w:t xml:space="preserve">сельского поселения,   </w:t>
      </w:r>
    </w:p>
    <w:p w:rsidR="00E33C24" w:rsidRPr="00EA69C2" w:rsidRDefault="00E33C24" w:rsidP="00E33C24">
      <w:pPr>
        <w:jc w:val="both"/>
        <w:rPr>
          <w:rFonts w:eastAsia="Calibri"/>
          <w:sz w:val="28"/>
          <w:szCs w:val="28"/>
        </w:rPr>
      </w:pPr>
      <w:r w:rsidRPr="00EA69C2">
        <w:rPr>
          <w:rFonts w:eastAsia="Calibri"/>
          <w:sz w:val="28"/>
          <w:szCs w:val="28"/>
        </w:rPr>
        <w:t xml:space="preserve">председательствующий </w:t>
      </w:r>
    </w:p>
    <w:p w:rsidR="00E33C24" w:rsidRDefault="00E33C24" w:rsidP="00E33C24">
      <w:pPr>
        <w:widowControl w:val="0"/>
        <w:spacing w:line="300" w:lineRule="exact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 сходе граждан                                          </w:t>
      </w:r>
      <w:r>
        <w:rPr>
          <w:sz w:val="28"/>
          <w:szCs w:val="28"/>
        </w:rPr>
        <w:t xml:space="preserve">      Р.У.</w:t>
      </w:r>
      <w:r w:rsidR="00656C82">
        <w:rPr>
          <w:sz w:val="28"/>
          <w:szCs w:val="28"/>
        </w:rPr>
        <w:t xml:space="preserve"> </w:t>
      </w:r>
      <w:r>
        <w:rPr>
          <w:sz w:val="28"/>
          <w:szCs w:val="28"/>
        </w:rPr>
        <w:t>Мухаметзянов</w:t>
      </w:r>
    </w:p>
    <w:p w:rsidR="0067255E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Pr="0067255E" w:rsidRDefault="0067255E" w:rsidP="00C73232">
      <w:pPr>
        <w:widowControl w:val="0"/>
        <w:spacing w:line="300" w:lineRule="exact"/>
        <w:jc w:val="both"/>
        <w:rPr>
          <w:i/>
          <w:color w:val="FF0000"/>
          <w:sz w:val="28"/>
          <w:szCs w:val="28"/>
        </w:rPr>
      </w:pPr>
    </w:p>
    <w:p w:rsidR="004B251B" w:rsidRDefault="004B251B" w:rsidP="00C73232"/>
    <w:sectPr w:rsidR="004B251B" w:rsidSect="00C73232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A54"/>
    <w:rsid w:val="00020495"/>
    <w:rsid w:val="00041E86"/>
    <w:rsid w:val="00060675"/>
    <w:rsid w:val="00093C56"/>
    <w:rsid w:val="000D72A3"/>
    <w:rsid w:val="00105A8F"/>
    <w:rsid w:val="00194C39"/>
    <w:rsid w:val="001E37DE"/>
    <w:rsid w:val="001F78E8"/>
    <w:rsid w:val="00205FA3"/>
    <w:rsid w:val="002F440F"/>
    <w:rsid w:val="003337D6"/>
    <w:rsid w:val="003C0AAB"/>
    <w:rsid w:val="003F3AEB"/>
    <w:rsid w:val="00446B48"/>
    <w:rsid w:val="00454B6F"/>
    <w:rsid w:val="00457A77"/>
    <w:rsid w:val="004B251B"/>
    <w:rsid w:val="004D20B6"/>
    <w:rsid w:val="004E1C10"/>
    <w:rsid w:val="004E5B46"/>
    <w:rsid w:val="00512C77"/>
    <w:rsid w:val="0065449A"/>
    <w:rsid w:val="00656C82"/>
    <w:rsid w:val="006704D9"/>
    <w:rsid w:val="0067255E"/>
    <w:rsid w:val="006B25AB"/>
    <w:rsid w:val="00724373"/>
    <w:rsid w:val="00724FA3"/>
    <w:rsid w:val="00726E19"/>
    <w:rsid w:val="007615BF"/>
    <w:rsid w:val="00821819"/>
    <w:rsid w:val="00886A54"/>
    <w:rsid w:val="008F09AE"/>
    <w:rsid w:val="00993030"/>
    <w:rsid w:val="009B674A"/>
    <w:rsid w:val="009F45E2"/>
    <w:rsid w:val="00A12F85"/>
    <w:rsid w:val="00A34123"/>
    <w:rsid w:val="00A63EFC"/>
    <w:rsid w:val="00AB6632"/>
    <w:rsid w:val="00AC312E"/>
    <w:rsid w:val="00AC4263"/>
    <w:rsid w:val="00AE2755"/>
    <w:rsid w:val="00AE4F1E"/>
    <w:rsid w:val="00B53179"/>
    <w:rsid w:val="00B955E7"/>
    <w:rsid w:val="00BB6C30"/>
    <w:rsid w:val="00BC580F"/>
    <w:rsid w:val="00C559FD"/>
    <w:rsid w:val="00C65BC5"/>
    <w:rsid w:val="00C73232"/>
    <w:rsid w:val="00D1280A"/>
    <w:rsid w:val="00D12E9B"/>
    <w:rsid w:val="00D241B0"/>
    <w:rsid w:val="00D4249D"/>
    <w:rsid w:val="00D57664"/>
    <w:rsid w:val="00D83A91"/>
    <w:rsid w:val="00DE417E"/>
    <w:rsid w:val="00E33C24"/>
    <w:rsid w:val="00E636D9"/>
    <w:rsid w:val="00EA284E"/>
    <w:rsid w:val="00F17FB7"/>
    <w:rsid w:val="00F85684"/>
    <w:rsid w:val="00FE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  <w:style w:type="paragraph" w:styleId="a6">
    <w:name w:val="No Spacing"/>
    <w:uiPriority w:val="1"/>
    <w:qFormat/>
    <w:rsid w:val="003337D6"/>
    <w:pPr>
      <w:spacing w:after="0" w:line="240" w:lineRule="auto"/>
    </w:pPr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D241B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41B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  <w:style w:type="paragraph" w:styleId="a6">
    <w:name w:val="No Spacing"/>
    <w:uiPriority w:val="1"/>
    <w:qFormat/>
    <w:rsid w:val="003337D6"/>
    <w:pPr>
      <w:spacing w:after="0" w:line="240" w:lineRule="auto"/>
    </w:pPr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D241B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41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pravovie_ak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Радик Амирзянович</cp:lastModifiedBy>
  <cp:revision>38</cp:revision>
  <cp:lastPrinted>2019-12-04T08:51:00Z</cp:lastPrinted>
  <dcterms:created xsi:type="dcterms:W3CDTF">2019-11-14T10:23:00Z</dcterms:created>
  <dcterms:modified xsi:type="dcterms:W3CDTF">2020-11-30T14:43:00Z</dcterms:modified>
</cp:coreProperties>
</file>